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82B9" w14:textId="77777777" w:rsidR="00D67A7D" w:rsidRPr="00D17AB6" w:rsidRDefault="00D67A7D" w:rsidP="00D17A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17AB6">
        <w:rPr>
          <w:rFonts w:ascii="Times New Roman" w:hAnsi="Times New Roman" w:cs="Times New Roman"/>
          <w:b/>
          <w:bCs/>
          <w:sz w:val="16"/>
          <w:szCs w:val="16"/>
        </w:rPr>
        <w:t>RESULTADO DE JULGAMENTO – 925543</w:t>
      </w:r>
    </w:p>
    <w:p w14:paraId="6034B9DD" w14:textId="6C34F1C6" w:rsidR="00D67A7D" w:rsidRPr="00D17AB6" w:rsidRDefault="00D67A7D" w:rsidP="00D17A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17AB6">
        <w:rPr>
          <w:rFonts w:ascii="Times New Roman" w:hAnsi="Times New Roman" w:cs="Times New Roman"/>
          <w:b/>
          <w:bCs/>
          <w:sz w:val="16"/>
          <w:szCs w:val="16"/>
        </w:rPr>
        <w:t>PREGÃO ELETRÔNICO N.º</w:t>
      </w:r>
      <w:r w:rsidR="00874DC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1E760C">
        <w:rPr>
          <w:rFonts w:ascii="Times New Roman" w:hAnsi="Times New Roman" w:cs="Times New Roman"/>
          <w:b/>
          <w:bCs/>
          <w:sz w:val="16"/>
          <w:szCs w:val="16"/>
        </w:rPr>
        <w:t>17</w:t>
      </w:r>
      <w:r w:rsidR="00211A12">
        <w:rPr>
          <w:rFonts w:ascii="Times New Roman" w:hAnsi="Times New Roman" w:cs="Times New Roman"/>
          <w:b/>
          <w:bCs/>
          <w:sz w:val="16"/>
          <w:szCs w:val="16"/>
        </w:rPr>
        <w:t>/2026</w:t>
      </w:r>
      <w:r w:rsidRPr="00D17AB6">
        <w:rPr>
          <w:rFonts w:ascii="Times New Roman" w:hAnsi="Times New Roman" w:cs="Times New Roman"/>
          <w:b/>
          <w:bCs/>
          <w:sz w:val="16"/>
          <w:szCs w:val="16"/>
        </w:rPr>
        <w:t xml:space="preserve"> – FUERN</w:t>
      </w:r>
    </w:p>
    <w:p w14:paraId="68EDC1E8" w14:textId="77777777" w:rsidR="001E760C" w:rsidRDefault="001E760C" w:rsidP="00720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A77F8EF" w14:textId="1D693A49" w:rsidR="00874DC2" w:rsidRDefault="00877C5D" w:rsidP="00720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77C5D">
        <w:rPr>
          <w:rFonts w:ascii="Times New Roman" w:hAnsi="Times New Roman" w:cs="Times New Roman"/>
          <w:color w:val="000000"/>
          <w:sz w:val="16"/>
          <w:szCs w:val="16"/>
        </w:rPr>
        <w:t>A Presidente da Fundação Universidade do Estado do Rio Grande do Norte torna público o resultado do supracitado Pregão Eletrônico, sendo adjudicada e homologada conforme a seguir</w:t>
      </w:r>
      <w:r w:rsidR="009820FB" w:rsidRPr="009820FB">
        <w:rPr>
          <w:rFonts w:ascii="Times New Roman" w:hAnsi="Times New Roman" w:cs="Times New Roman"/>
          <w:color w:val="000000"/>
          <w:sz w:val="16"/>
          <w:szCs w:val="16"/>
        </w:rPr>
        <w:t>:</w:t>
      </w:r>
    </w:p>
    <w:p w14:paraId="42CD0432" w14:textId="77777777" w:rsidR="00877C5D" w:rsidRDefault="00877C5D" w:rsidP="007203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4711"/>
        <w:gridCol w:w="850"/>
        <w:gridCol w:w="2418"/>
      </w:tblGrid>
      <w:tr w:rsidR="001E760C" w:rsidRPr="001E760C" w14:paraId="452A1FAB" w14:textId="77777777" w:rsidTr="001E760C">
        <w:trPr>
          <w:trHeight w:val="615"/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37D424D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CNPJ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653426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EMPRESA VENCEDORA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08E8E25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7EFCA20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VALOR TOTAL ADJUDICADO/HOMOLOGADO</w:t>
            </w:r>
          </w:p>
        </w:tc>
      </w:tr>
      <w:tr w:rsidR="001E760C" w:rsidRPr="001E760C" w14:paraId="3EF70F8F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DB3AA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04.198.254/0001-17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28B14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MCR SISTEMAS E CONSULTORIA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E3DBB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30301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R$ 310.380,0000</w:t>
            </w:r>
          </w:p>
        </w:tc>
      </w:tr>
      <w:tr w:rsidR="001E760C" w:rsidRPr="001E760C" w14:paraId="3DBFF7B0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CC4C1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41.316.967/0001-64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4F7DB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L. DE SOUSA CONCEICAO COMERCIO E SERVICOS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55AEF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E5C84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R$ 4.378,7400</w:t>
            </w:r>
          </w:p>
        </w:tc>
      </w:tr>
      <w:tr w:rsidR="001E760C" w:rsidRPr="001E760C" w14:paraId="0F6CB48B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FC93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67.783.261/0001-04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F3A84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ROBERT DICKINSON ALVES DE ALCANTARA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ACC0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41093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R$ 4.024,0000</w:t>
            </w:r>
          </w:p>
        </w:tc>
      </w:tr>
      <w:tr w:rsidR="001E760C" w:rsidRPr="001E760C" w14:paraId="1EDD134A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6E381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63.403.255/0001-15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2AFBF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T&amp;M SOLUCOES EM TECNOLOGIAS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CEABC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5F88D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R$ 1.450,0000</w:t>
            </w:r>
          </w:p>
        </w:tc>
      </w:tr>
      <w:tr w:rsidR="001E760C" w:rsidRPr="001E760C" w14:paraId="2819238A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BE19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60.342.095/0001-53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E921C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LICITAPRO CONSULTORIA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0B86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ED4DE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R$ 43.518,1000</w:t>
            </w:r>
          </w:p>
        </w:tc>
      </w:tr>
      <w:tr w:rsidR="001E760C" w:rsidRPr="001E760C" w14:paraId="1582576C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52545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63.777.307/0001-13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3B47E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LICENTECH GLOBAL TECHNOLOGIES 002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FF2E2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588EB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R$ 3.690,0000</w:t>
            </w:r>
          </w:p>
        </w:tc>
      </w:tr>
      <w:tr w:rsidR="001E760C" w:rsidRPr="001E760C" w14:paraId="24B5F532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0789D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27.390.371/0001-83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00995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H J TELECOM REPRESENTACOES COMERCIAIS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C7E35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2925E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R$ 8.800,0000</w:t>
            </w:r>
          </w:p>
        </w:tc>
      </w:tr>
      <w:tr w:rsidR="001E760C" w:rsidRPr="001E760C" w14:paraId="7915E01A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C38DB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33.479.392/0001-72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E2484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WERNETECH INFORMATICA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BB8A4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73982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R$ 8.800,0000</w:t>
            </w:r>
          </w:p>
        </w:tc>
      </w:tr>
      <w:tr w:rsidR="001E760C" w:rsidRPr="001E760C" w14:paraId="759C078A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34845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49.353.810/0001-10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85E9A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PREDICTON TECNOLOGIA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20420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512B9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R$ 7.665,0000</w:t>
            </w:r>
          </w:p>
        </w:tc>
      </w:tr>
      <w:tr w:rsidR="001E760C" w:rsidRPr="001E760C" w14:paraId="754D610E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A2C25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63.777.307/0001-13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80C0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LICENTECH GLOBAL TECHNOLOGIES 002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42296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FB05B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R$ 32.844,6000</w:t>
            </w:r>
          </w:p>
        </w:tc>
      </w:tr>
      <w:tr w:rsidR="001E760C" w:rsidRPr="001E760C" w14:paraId="0D3962B8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159A9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60.342.095/0001-53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980BC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LICITAPRO CONSULTORIA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C8C0F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5D42C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R$ 28.712,7900</w:t>
            </w:r>
          </w:p>
        </w:tc>
      </w:tr>
      <w:tr w:rsidR="001E760C" w:rsidRPr="001E760C" w14:paraId="352F2BFC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CF24D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85C6C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FRACASSADO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7D2B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49D9B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E760C" w:rsidRPr="001E760C" w14:paraId="1694028E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732DE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60.342.095/0001-53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76410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LICITAPRO CONSULTORIA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68592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ED7A7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R$ 17.006,8500</w:t>
            </w:r>
          </w:p>
        </w:tc>
      </w:tr>
      <w:tr w:rsidR="001E760C" w:rsidRPr="001E760C" w14:paraId="7AFD9560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2AFBE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63.777.307/0001-13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E1AA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LICENTECH GLOBAL TECHNOLOGIES 002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A2832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506AA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R$ 47.972,4000</w:t>
            </w:r>
          </w:p>
        </w:tc>
      </w:tr>
      <w:tr w:rsidR="001E760C" w:rsidRPr="001E760C" w14:paraId="728E351D" w14:textId="77777777" w:rsidTr="001E760C">
        <w:trPr>
          <w:tblCellSpacing w:w="0" w:type="dxa"/>
        </w:trPr>
        <w:tc>
          <w:tcPr>
            <w:tcW w:w="1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87A1C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19.884.430/0001-41</w:t>
            </w:r>
          </w:p>
        </w:tc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17649" w14:textId="77777777" w:rsidR="001E760C" w:rsidRPr="001E760C" w:rsidRDefault="001E760C" w:rsidP="001E76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 BIT GESTAO E CONSULTORIA LTDA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3C0F0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D78C1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sz w:val="16"/>
                <w:szCs w:val="16"/>
              </w:rPr>
              <w:t>R$ 2.352,2200</w:t>
            </w:r>
          </w:p>
        </w:tc>
      </w:tr>
      <w:tr w:rsidR="001E760C" w:rsidRPr="001E760C" w14:paraId="2703D2BB" w14:textId="77777777" w:rsidTr="001E760C">
        <w:trPr>
          <w:tblCellSpacing w:w="0" w:type="dxa"/>
        </w:trPr>
        <w:tc>
          <w:tcPr>
            <w:tcW w:w="72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891CB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VALOR TOTAL ADJUDICADO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E071D" w14:textId="77777777" w:rsidR="001E760C" w:rsidRPr="001E760C" w:rsidRDefault="001E760C" w:rsidP="001E7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76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R$ 521.594,7000</w:t>
            </w:r>
          </w:p>
        </w:tc>
      </w:tr>
    </w:tbl>
    <w:p w14:paraId="0134A17F" w14:textId="77777777" w:rsidR="001E760C" w:rsidRDefault="001E760C" w:rsidP="00720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D607E9A" w14:textId="71C8536E" w:rsidR="00874DC2" w:rsidRPr="001B74B4" w:rsidRDefault="005F26F1" w:rsidP="00720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317F6F">
        <w:rPr>
          <w:rFonts w:ascii="Times New Roman" w:hAnsi="Times New Roman" w:cs="Times New Roman"/>
          <w:b/>
          <w:bCs/>
          <w:sz w:val="16"/>
          <w:szCs w:val="16"/>
        </w:rPr>
        <w:t xml:space="preserve">Valor total </w:t>
      </w:r>
      <w:r w:rsidR="00211A12" w:rsidRPr="00211A12">
        <w:rPr>
          <w:rFonts w:ascii="Times New Roman" w:hAnsi="Times New Roman" w:cs="Times New Roman"/>
          <w:b/>
          <w:bCs/>
          <w:sz w:val="16"/>
          <w:szCs w:val="16"/>
        </w:rPr>
        <w:t xml:space="preserve">adjudicado e homologado: </w:t>
      </w:r>
      <w:r w:rsidR="001E760C" w:rsidRPr="001E760C">
        <w:rPr>
          <w:rFonts w:ascii="Times New Roman" w:hAnsi="Times New Roman" w:cs="Times New Roman"/>
          <w:b/>
          <w:bCs/>
          <w:sz w:val="16"/>
          <w:szCs w:val="16"/>
        </w:rPr>
        <w:t>R$ 521.594,70 (quinhentos e vinte e um mil quinhentos e noventa e quatro reais e setenta centavos)</w:t>
      </w:r>
      <w:r w:rsidR="001E760C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14:paraId="19267EFE" w14:textId="77777777" w:rsidR="001E760C" w:rsidRDefault="001E760C" w:rsidP="00720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982B09" w14:textId="37E31353" w:rsidR="00D67A7D" w:rsidRDefault="00D67A7D" w:rsidP="00720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443FC">
        <w:rPr>
          <w:rFonts w:ascii="Times New Roman" w:hAnsi="Times New Roman" w:cs="Times New Roman"/>
          <w:sz w:val="16"/>
          <w:szCs w:val="16"/>
        </w:rPr>
        <w:t>Mossoró/RN.</w:t>
      </w:r>
      <w:r w:rsidR="00877C5D">
        <w:rPr>
          <w:rFonts w:ascii="Times New Roman" w:hAnsi="Times New Roman" w:cs="Times New Roman"/>
          <w:sz w:val="16"/>
          <w:szCs w:val="16"/>
        </w:rPr>
        <w:t xml:space="preserve"> </w:t>
      </w:r>
      <w:r w:rsidR="001E760C">
        <w:rPr>
          <w:rFonts w:ascii="Times New Roman" w:hAnsi="Times New Roman" w:cs="Times New Roman"/>
          <w:sz w:val="16"/>
          <w:szCs w:val="16"/>
        </w:rPr>
        <w:t>29</w:t>
      </w:r>
      <w:r w:rsidR="00211A12">
        <w:rPr>
          <w:rFonts w:ascii="Times New Roman" w:hAnsi="Times New Roman" w:cs="Times New Roman"/>
          <w:sz w:val="16"/>
          <w:szCs w:val="16"/>
        </w:rPr>
        <w:t xml:space="preserve"> de julho</w:t>
      </w:r>
      <w:r w:rsidR="00877C5D">
        <w:rPr>
          <w:rFonts w:ascii="Times New Roman" w:hAnsi="Times New Roman" w:cs="Times New Roman"/>
          <w:sz w:val="16"/>
          <w:szCs w:val="16"/>
        </w:rPr>
        <w:t xml:space="preserve"> de 2026.</w:t>
      </w:r>
    </w:p>
    <w:p w14:paraId="52F57973" w14:textId="77777777" w:rsidR="00901793" w:rsidRPr="00E443FC" w:rsidRDefault="00901793" w:rsidP="00720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8B7B111" w14:textId="77777777" w:rsidR="00D67A7D" w:rsidRPr="000517AE" w:rsidRDefault="00D67A7D" w:rsidP="00D67A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17AE">
        <w:rPr>
          <w:rFonts w:ascii="Times New Roman" w:hAnsi="Times New Roman" w:cs="Times New Roman"/>
          <w:sz w:val="16"/>
          <w:szCs w:val="16"/>
        </w:rPr>
        <w:t>PROFESSORA DOUTORA CICÍLIA RAQUEL MAIA LEITE</w:t>
      </w:r>
    </w:p>
    <w:p w14:paraId="1728202B" w14:textId="10B7A70F" w:rsidR="00D67A7D" w:rsidRPr="000517AE" w:rsidRDefault="00D67A7D" w:rsidP="00D67A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517AE">
        <w:rPr>
          <w:rFonts w:ascii="Times New Roman" w:hAnsi="Times New Roman" w:cs="Times New Roman"/>
          <w:sz w:val="16"/>
          <w:szCs w:val="16"/>
        </w:rPr>
        <w:t>PRESIDENTE DA FUERN</w:t>
      </w:r>
    </w:p>
    <w:sectPr w:rsidR="00D67A7D" w:rsidRPr="000517AE" w:rsidSect="00F0346E">
      <w:pgSz w:w="11906" w:h="16838"/>
      <w:pgMar w:top="568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D"/>
    <w:rsid w:val="000517AE"/>
    <w:rsid w:val="000B52FD"/>
    <w:rsid w:val="000E2823"/>
    <w:rsid w:val="000F1186"/>
    <w:rsid w:val="001B74B4"/>
    <w:rsid w:val="001E760C"/>
    <w:rsid w:val="00211A12"/>
    <w:rsid w:val="0028779C"/>
    <w:rsid w:val="00317F6F"/>
    <w:rsid w:val="003463A5"/>
    <w:rsid w:val="003A3D00"/>
    <w:rsid w:val="004171F4"/>
    <w:rsid w:val="00423C4A"/>
    <w:rsid w:val="00425E95"/>
    <w:rsid w:val="00466CC9"/>
    <w:rsid w:val="004C67D3"/>
    <w:rsid w:val="00534626"/>
    <w:rsid w:val="005933C7"/>
    <w:rsid w:val="005F26F1"/>
    <w:rsid w:val="0072035D"/>
    <w:rsid w:val="00874DC2"/>
    <w:rsid w:val="00877C5D"/>
    <w:rsid w:val="00901793"/>
    <w:rsid w:val="009820FB"/>
    <w:rsid w:val="00AD3C22"/>
    <w:rsid w:val="00C25FA2"/>
    <w:rsid w:val="00CB472D"/>
    <w:rsid w:val="00CB6A7E"/>
    <w:rsid w:val="00D17AB6"/>
    <w:rsid w:val="00D67A7D"/>
    <w:rsid w:val="00DA71BB"/>
    <w:rsid w:val="00DE0E47"/>
    <w:rsid w:val="00E306DD"/>
    <w:rsid w:val="00E4175B"/>
    <w:rsid w:val="00E443FC"/>
    <w:rsid w:val="00E633DE"/>
    <w:rsid w:val="00EB209D"/>
    <w:rsid w:val="00ED1DB2"/>
    <w:rsid w:val="00F0093C"/>
    <w:rsid w:val="00F0346E"/>
    <w:rsid w:val="00F04DF7"/>
    <w:rsid w:val="00F3433F"/>
    <w:rsid w:val="00FC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2580"/>
  <w15:chartTrackingRefBased/>
  <w15:docId w15:val="{8F2BC7BC-CB99-4B9A-805A-AED1927F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8">
    <w:name w:val="tabela_texto_8"/>
    <w:basedOn w:val="Normal"/>
    <w:rsid w:val="00DE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DE0E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Amabilis Oliveira</cp:lastModifiedBy>
  <cp:revision>15</cp:revision>
  <dcterms:created xsi:type="dcterms:W3CDTF">2024-03-11T13:51:00Z</dcterms:created>
  <dcterms:modified xsi:type="dcterms:W3CDTF">2026-07-30T11:51:00Z</dcterms:modified>
</cp:coreProperties>
</file>