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91.0" w:type="dxa"/>
        <w:jc w:val="left"/>
        <w:tblLayout w:type="fixed"/>
        <w:tblLook w:val="0000"/>
      </w:tblPr>
      <w:tblGrid>
        <w:gridCol w:w="1098"/>
        <w:gridCol w:w="6728"/>
        <w:gridCol w:w="1565"/>
        <w:tblGridChange w:id="0">
          <w:tblGrid>
            <w:gridCol w:w="1098"/>
            <w:gridCol w:w="6728"/>
            <w:gridCol w:w="1565"/>
          </w:tblGrid>
        </w:tblGridChange>
      </w:tblGrid>
      <w:tr>
        <w:trPr>
          <w:cantSplit w:val="0"/>
          <w:trHeight w:val="1354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/>
              <w:drawing>
                <wp:inline distB="0" distT="0" distL="0" distR="0">
                  <wp:extent cx="526415" cy="890270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8902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widowControl w:val="0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Governo do Estado do Rio Grande do Norte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Secretaria de Estado da Educação, da Cultura e dos Desportos - SECD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1"/>
              <w:widowControl w:val="0"/>
              <w:numPr>
                <w:ilvl w:val="0"/>
                <w:numId w:val="1"/>
              </w:numPr>
              <w:spacing w:line="240" w:lineRule="auto"/>
              <w:ind w:left="0" w:hanging="2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UNIVERSIDADE DO ESTADO DO RIO GRANDE DO NORTE – UERN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Pró-Reitoria de Ensino de Graduação – PROEG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Diretoria de Registro de Controle Acadêmico - DIRCA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br w:type="textWrapping"/>
              <w:t xml:space="preserve">Fone: (84) 3315.2167, Fax: (84) 3315.2162 e-mail: dare@uern.br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26670</wp:posOffset>
                  </wp:positionV>
                  <wp:extent cx="822960" cy="384175"/>
                  <wp:effectExtent b="0" l="0" r="0" t="0"/>
                  <wp:wrapNone/>
                  <wp:docPr id="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384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009">
      <w:pPr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hanging="2"/>
        <w:jc w:val="center"/>
        <w:rPr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REQUERIMENTO DE APROVEITAMENTO DE ESTUDO REALIZADO NA UERN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hanging="2"/>
        <w:jc w:val="center"/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Automático - equivalência de disciplina conforme matriz de vinculo, cadastrada no SAE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hanging="2"/>
        <w:rPr/>
      </w:pPr>
      <w:r w:rsidDel="00000000" w:rsidR="00000000" w:rsidRPr="00000000">
        <w:rPr>
          <w:rtl w:val="0"/>
        </w:rPr>
        <w:t xml:space="preserve">A(o): Diretor(a) da DIRCA</w:t>
      </w:r>
    </w:p>
    <w:p w:rsidR="00000000" w:rsidDel="00000000" w:rsidP="00000000" w:rsidRDefault="00000000" w:rsidRPr="00000000" w14:paraId="0000000E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hanging="2"/>
        <w:rPr/>
      </w:pPr>
      <w:r w:rsidDel="00000000" w:rsidR="00000000" w:rsidRPr="00000000">
        <w:rPr>
          <w:rtl w:val="0"/>
        </w:rPr>
        <w:t xml:space="preserve">Nome completo:                                                                                                                                                                                                  Matrícula:</w:t>
      </w:r>
    </w:p>
    <w:tbl>
      <w:tblPr>
        <w:tblStyle w:val="Table2"/>
        <w:tblW w:w="9709.0" w:type="dxa"/>
        <w:jc w:val="left"/>
        <w:tblInd w:w="-48.0" w:type="dxa"/>
        <w:tblLayout w:type="fixed"/>
        <w:tblLook w:val="0000"/>
      </w:tblPr>
      <w:tblGrid>
        <w:gridCol w:w="7725"/>
        <w:gridCol w:w="1984"/>
        <w:tblGridChange w:id="0">
          <w:tblGrid>
            <w:gridCol w:w="7725"/>
            <w:gridCol w:w="198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widowControl w:val="0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widowControl w:val="0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12">
      <w:pPr>
        <w:ind w:left="0" w:hanging="2"/>
        <w:rPr/>
      </w:pPr>
      <w:r w:rsidDel="00000000" w:rsidR="00000000" w:rsidRPr="00000000">
        <w:rPr>
          <w:rtl w:val="0"/>
        </w:rPr>
        <w:t xml:space="preserve">Identidade:                                                                                                                    CPF:</w:t>
      </w:r>
    </w:p>
    <w:tbl>
      <w:tblPr>
        <w:tblStyle w:val="Table3"/>
        <w:tblW w:w="9714.0" w:type="dxa"/>
        <w:jc w:val="left"/>
        <w:tblInd w:w="-48.0" w:type="dxa"/>
        <w:tblLayout w:type="fixed"/>
        <w:tblLook w:val="0000"/>
      </w:tblPr>
      <w:tblGrid>
        <w:gridCol w:w="4635"/>
        <w:gridCol w:w="5079"/>
        <w:tblGridChange w:id="0">
          <w:tblGrid>
            <w:gridCol w:w="4635"/>
            <w:gridCol w:w="507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(ITEP/RN)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widowControl w:val="0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ind w:left="0" w:hanging="2"/>
        <w:rPr/>
      </w:pPr>
      <w:r w:rsidDel="00000000" w:rsidR="00000000" w:rsidRPr="00000000">
        <w:rPr>
          <w:rtl w:val="0"/>
        </w:rPr>
        <w:t xml:space="preserve">Curso:                                                                                                                                            Período:                           Ano/Semestre de Ingresso:</w:t>
      </w:r>
    </w:p>
    <w:tbl>
      <w:tblPr>
        <w:tblStyle w:val="Table4"/>
        <w:tblW w:w="9685.0" w:type="dxa"/>
        <w:jc w:val="left"/>
        <w:tblInd w:w="-48.0" w:type="dxa"/>
        <w:tblLayout w:type="fixed"/>
        <w:tblLook w:val="0000"/>
      </w:tblPr>
      <w:tblGrid>
        <w:gridCol w:w="5250"/>
        <w:gridCol w:w="1410"/>
        <w:gridCol w:w="3025"/>
        <w:tblGridChange w:id="0">
          <w:tblGrid>
            <w:gridCol w:w="5250"/>
            <w:gridCol w:w="1410"/>
            <w:gridCol w:w="30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widowControl w:val="0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Pedagogia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widowControl w:val="0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widowControl w:val="0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2026.1</w:t>
            </w:r>
          </w:p>
        </w:tc>
      </w:tr>
    </w:tbl>
    <w:p w:rsidR="00000000" w:rsidDel="00000000" w:rsidP="00000000" w:rsidRDefault="00000000" w:rsidRPr="00000000" w14:paraId="00000019">
      <w:pPr>
        <w:ind w:left="0" w:hanging="2"/>
        <w:rPr/>
      </w:pPr>
      <w:r w:rsidDel="00000000" w:rsidR="00000000" w:rsidRPr="00000000">
        <w:rPr>
          <w:rtl w:val="0"/>
        </w:rPr>
        <w:t xml:space="preserve">Turno:                                                                                       Campus ou Núcleo:   </w:t>
      </w:r>
    </w:p>
    <w:tbl>
      <w:tblPr>
        <w:tblStyle w:val="Table5"/>
        <w:tblW w:w="9699.0" w:type="dxa"/>
        <w:jc w:val="left"/>
        <w:tblInd w:w="-33.0" w:type="dxa"/>
        <w:tblLayout w:type="fixed"/>
        <w:tblLook w:val="0000"/>
      </w:tblPr>
      <w:tblGrid>
        <w:gridCol w:w="3390"/>
        <w:gridCol w:w="6309"/>
        <w:tblGridChange w:id="0">
          <w:tblGrid>
            <w:gridCol w:w="3390"/>
            <w:gridCol w:w="630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widowControl w:val="0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widowControl w:val="0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Central</w:t>
            </w:r>
          </w:p>
        </w:tc>
      </w:tr>
    </w:tbl>
    <w:p w:rsidR="00000000" w:rsidDel="00000000" w:rsidP="00000000" w:rsidRDefault="00000000" w:rsidRPr="00000000" w14:paraId="0000001C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Que este subscreve, requer </w:t>
      </w:r>
      <w:r w:rsidDel="00000000" w:rsidR="00000000" w:rsidRPr="00000000">
        <w:rPr>
          <w:b w:val="1"/>
          <w:bCs w:val="1"/>
          <w:rtl w:val="0"/>
        </w:rPr>
        <w:t xml:space="preserve">aproveitamento de estudo automático</w:t>
      </w:r>
      <w:r w:rsidDel="00000000" w:rsidR="00000000" w:rsidRPr="00000000">
        <w:rPr>
          <w:rtl w:val="0"/>
        </w:rPr>
        <w:t xml:space="preserve"> de componente(s) curricular(es) equivalente(s), de acordo com as informações constantes no sistema informatizado de registro e controle acadêmico, com amparo Legal no Regulamento de Cursos de Graduação (Art. 154).</w:t>
      </w:r>
    </w:p>
    <w:p w:rsidR="00000000" w:rsidDel="00000000" w:rsidP="00000000" w:rsidRDefault="00000000" w:rsidRPr="00000000" w14:paraId="0000001E">
      <w:pPr>
        <w:tabs>
          <w:tab w:val="left" w:leader="none" w:pos="284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284"/>
        </w:tabs>
        <w:ind w:left="0" w:hanging="2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Indicação do estudo realizado com equivalência (indicada na matriz de vínculo) cadastrada no SAE. </w:t>
      </w:r>
      <w:r w:rsidDel="00000000" w:rsidR="00000000" w:rsidRPr="00000000">
        <w:rPr>
          <w:rtl w:val="0"/>
        </w:rPr>
        <w:t xml:space="preserve"> </w:t>
      </w:r>
    </w:p>
    <w:tbl>
      <w:tblPr>
        <w:tblStyle w:val="Table6"/>
        <w:tblW w:w="10080.0" w:type="dxa"/>
        <w:jc w:val="left"/>
        <w:tblLayout w:type="fixed"/>
        <w:tblLook w:val="0000"/>
      </w:tblPr>
      <w:tblGrid>
        <w:gridCol w:w="1134"/>
        <w:gridCol w:w="3402"/>
        <w:gridCol w:w="804"/>
        <w:gridCol w:w="3301"/>
        <w:gridCol w:w="1439"/>
        <w:tblGridChange w:id="0">
          <w:tblGrid>
            <w:gridCol w:w="1134"/>
            <w:gridCol w:w="3402"/>
            <w:gridCol w:w="804"/>
            <w:gridCol w:w="3301"/>
            <w:gridCol w:w="1439"/>
          </w:tblGrid>
        </w:tblGridChange>
      </w:tblGrid>
      <w:tr>
        <w:trPr>
          <w:cantSplit w:val="0"/>
          <w:trHeight w:val="27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Componente integralizado em outro curso da UERN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Componente equivalente na matriz atual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Espaço reservado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à Orientação acadêmica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Disciplina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Média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Disciplina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keepNext w:val="1"/>
        <w:numPr>
          <w:ilvl w:val="0"/>
          <w:numId w:val="1"/>
        </w:numPr>
        <w:spacing w:line="240" w:lineRule="auto"/>
        <w:ind w:left="0" w:hanging="2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1"/>
        <w:numPr>
          <w:ilvl w:val="0"/>
          <w:numId w:val="1"/>
        </w:numPr>
        <w:spacing w:line="240" w:lineRule="auto"/>
        <w:ind w:left="0" w:hanging="2"/>
        <w:rPr>
          <w:b w:val="1"/>
          <w:bCs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Data:_______________de ____________________de </w:t>
      </w:r>
      <w:r w:rsidDel="00000000" w:rsidR="00000000" w:rsidRPr="00000000">
        <w:rPr>
          <w:rtl w:val="0"/>
        </w:rPr>
        <w:t xml:space="preserve">202___________.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                               </w:t>
      </w:r>
    </w:p>
    <w:p w:rsidR="00000000" w:rsidDel="00000000" w:rsidP="00000000" w:rsidRDefault="00000000" w:rsidRPr="00000000" w14:paraId="0000004A">
      <w:pPr>
        <w:keepNext w:val="1"/>
        <w:spacing w:line="240" w:lineRule="auto"/>
        <w:ind w:left="0" w:firstLine="0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2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4"/>
        <w:gridCol w:w="4813"/>
        <w:tblGridChange w:id="0">
          <w:tblGrid>
            <w:gridCol w:w="4814"/>
            <w:gridCol w:w="4813"/>
          </w:tblGrid>
        </w:tblGridChange>
      </w:tblGrid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B">
            <w:pPr>
              <w:keepNext w:val="1"/>
              <w:widowControl w:val="1"/>
              <w:spacing w:after="0" w:before="0" w:line="240" w:lineRule="auto"/>
              <w:ind w:left="0" w:firstLine="0"/>
              <w:jc w:val="lef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1"/>
              <w:widowControl w:val="1"/>
              <w:spacing w:after="0" w:before="0" w:line="240" w:lineRule="auto"/>
              <w:ind w:left="0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keepNext w:val="1"/>
              <w:widowControl w:val="1"/>
              <w:spacing w:after="0" w:before="0" w:line="240" w:lineRule="auto"/>
              <w:ind w:left="0" w:firstLine="0"/>
              <w:jc w:val="lef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Assinatura do(a) Aluno(a)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1"/>
              <w:widowControl w:val="1"/>
              <w:spacing w:after="0" w:before="0" w:line="240" w:lineRule="auto"/>
              <w:ind w:left="0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Orientador(a) Acadêmico(a)/Coordenador(a) Pedagógico(a)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ind w:left="0" w:firstLine="0"/>
        <w:rPr>
          <w:color w:val="ff0000"/>
          <w:sz w:val="20"/>
          <w:szCs w:val="20"/>
        </w:rPr>
      </w:pPr>
      <w:r w:rsidDel="00000000" w:rsidR="00000000" w:rsidRPr="00000000">
        <w:rPr>
          <w:b w:val="1"/>
          <w:bCs w:val="1"/>
          <w:rtl w:val="0"/>
        </w:rPr>
        <w:t xml:space="preserve">       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vertAlign w:val="subscript"/>
        <w:lang w:val="pt_BR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0" w:firstLine="0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ind w:left="0" w:firstLine="0"/>
      <w:jc w:val="both"/>
    </w:pPr>
    <w:rPr>
      <w:b w:val="1"/>
      <w:bCs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ind w:left="0" w:firstLine="0"/>
      <w:jc w:val="both"/>
    </w:pPr>
    <w:rPr>
      <w:b w:val="1"/>
      <w:bCs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AbsatzStandardschriftart" w:customStyle="1">
    <w:name w:val="Absatz-Standardschriftart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" w:customStyle="1">
    <w:name w:val="WW-Absatz-Standardschriftart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" w:customStyle="1">
    <w:name w:val="WW-Absatz-Standardschriftart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Fontepargpadro4" w:customStyle="1">
    <w:name w:val="Fonte parág. padrão4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" w:customStyle="1">
    <w:name w:val="WW-Absatz-Standardschriftart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" w:customStyle="1">
    <w:name w:val="WW-Absatz-Standardschriftart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" w:customStyle="1">
    <w:name w:val="WW-Absatz-Standardschriftart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Fontepargpadro3" w:customStyle="1">
    <w:name w:val="Fonte parág. padrão3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Fontepargpadro2" w:customStyle="1">
    <w:name w:val="Fonte parág. padrão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Fontepargpadro1" w:customStyle="1">
    <w:name w:val="Fonte parág. padrão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" w:customStyle="1">
    <w:name w:val="WW-Absatz-Standardschriftart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" w:customStyle="1">
    <w:name w:val="WW-Absatz-Standardschriftart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" w:customStyle="1">
    <w:name w:val="WW-Absatz-Standardschriftart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Fontepargpadro" w:customStyle="1">
    <w:name w:val="WW-Fonte parág. padrão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Fontepargpadro11" w:customStyle="1">
    <w:name w:val="WW-Fonte parág. padrão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LinkdaInternet">
    <w:name w:val="Link da Internet"/>
    <w:rPr>
      <w:color w:val="0000ff"/>
      <w:w w:val="100"/>
      <w:position w:val="0"/>
      <w:sz w:val="24"/>
      <w:u w:val="single"/>
      <w:effect w:val="none"/>
      <w:vertAlign w:val="baseline"/>
      <w:em w:val="none"/>
    </w:rPr>
  </w:style>
  <w:style w:type="character" w:styleId="Smbolosdenumerao" w:customStyle="1">
    <w:name w:val="Símbolos de numeração"/>
    <w:qFormat w:val="1"/>
    <w:rPr>
      <w:w w:val="100"/>
      <w:position w:val="0"/>
      <w:sz w:val="24"/>
      <w:effect w:val="none"/>
      <w:vertAlign w:val="baseline"/>
      <w:em w:val="none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0" w:before="120"/>
      <w:jc w:val="both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/>
  </w:style>
  <w:style w:type="paragraph" w:styleId="Ttulo41" w:customStyle="1">
    <w:name w:val="Título4"/>
    <w:basedOn w:val="Normal"/>
    <w:next w:val="Corpodotexto"/>
    <w:qFormat w:val="1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i w:val="1"/>
      <w:iCs w:val="1"/>
    </w:rPr>
  </w:style>
  <w:style w:type="paragraph" w:styleId="Ttulo31" w:customStyle="1">
    <w:name w:val="Título3"/>
    <w:basedOn w:val="Normal"/>
    <w:next w:val="Corpodotexto"/>
    <w:qFormat w:val="1"/>
    <w:pPr>
      <w:keepNext w:val="1"/>
      <w:spacing w:after="120" w:before="240"/>
    </w:pPr>
    <w:rPr>
      <w:rFonts w:ascii="Arial" w:cs="Tahoma" w:eastAsia="SimSun" w:hAnsi="Arial"/>
      <w:sz w:val="28"/>
      <w:szCs w:val="28"/>
    </w:rPr>
  </w:style>
  <w:style w:type="paragraph" w:styleId="Ttulo21" w:customStyle="1">
    <w:name w:val="Título2"/>
    <w:basedOn w:val="Normal"/>
    <w:next w:val="Corpodotexto"/>
    <w:qFormat w:val="1"/>
    <w:pPr>
      <w:keepNext w:val="1"/>
      <w:spacing w:after="120" w:before="240"/>
    </w:pPr>
    <w:rPr>
      <w:rFonts w:ascii="Arial" w:cs="Tahoma" w:eastAsia="MS Mincho" w:hAnsi="Arial"/>
      <w:sz w:val="28"/>
      <w:szCs w:val="28"/>
    </w:rPr>
  </w:style>
  <w:style w:type="paragraph" w:styleId="Legenda3" w:customStyle="1">
    <w:name w:val="Legenda3"/>
    <w:basedOn w:val="Normal"/>
    <w:qFormat w:val="1"/>
    <w:pPr>
      <w:suppressLineNumbers w:val="1"/>
      <w:spacing w:after="120" w:before="120"/>
    </w:pPr>
    <w:rPr>
      <w:i w:val="1"/>
      <w:iCs w:val="1"/>
    </w:rPr>
  </w:style>
  <w:style w:type="paragraph" w:styleId="Ttulo11" w:customStyle="1">
    <w:name w:val="Título1"/>
    <w:basedOn w:val="Normal"/>
    <w:next w:val="Corpodotexto"/>
    <w:qFormat w:val="1"/>
    <w:pPr>
      <w:keepNext w:val="1"/>
      <w:spacing w:after="120" w:before="240"/>
    </w:pPr>
    <w:rPr>
      <w:rFonts w:ascii="Arial" w:cs="Tahoma" w:eastAsia="MS Mincho" w:hAnsi="Arial"/>
      <w:sz w:val="28"/>
      <w:szCs w:val="28"/>
    </w:rPr>
  </w:style>
  <w:style w:type="paragraph" w:styleId="Legenda2" w:customStyle="1">
    <w:name w:val="Legenda2"/>
    <w:basedOn w:val="Normal"/>
    <w:qFormat w:val="1"/>
    <w:pPr>
      <w:suppressLineNumbers w:val="1"/>
      <w:spacing w:after="120" w:before="120"/>
    </w:pPr>
    <w:rPr>
      <w:i w:val="1"/>
      <w:iCs w:val="1"/>
    </w:rPr>
  </w:style>
  <w:style w:type="paragraph" w:styleId="Legenda1" w:customStyle="1">
    <w:name w:val="Legenda1"/>
    <w:basedOn w:val="Normal"/>
    <w:qFormat w:val="1"/>
    <w:pPr>
      <w:suppressLineNumbers w:val="1"/>
      <w:spacing w:after="120" w:before="120"/>
    </w:pPr>
    <w:rPr>
      <w:i w:val="1"/>
      <w:iCs w:val="1"/>
      <w:sz w:val="20"/>
      <w:szCs w:val="20"/>
    </w:rPr>
  </w:style>
  <w:style w:type="paragraph" w:styleId="TtuloPrincipal" w:customStyle="1">
    <w:name w:val="Título Principal"/>
    <w:basedOn w:val="Normal"/>
    <w:next w:val="Corpodotexto"/>
    <w:qFormat w:val="1"/>
    <w:pPr>
      <w:keepNext w:val="1"/>
      <w:spacing w:after="120" w:before="240"/>
    </w:pPr>
    <w:rPr>
      <w:rFonts w:ascii="Albany" w:cs="Tahoma" w:eastAsia="Andale Sans UI" w:hAnsi="Albany"/>
      <w:sz w:val="28"/>
      <w:szCs w:val="28"/>
    </w:rPr>
  </w:style>
  <w:style w:type="paragraph" w:styleId="WWLegenda" w:customStyle="1">
    <w:name w:val="WW-Legenda"/>
    <w:basedOn w:val="Normal"/>
    <w:qFormat w:val="1"/>
    <w:pPr>
      <w:suppressLineNumbers w:val="1"/>
      <w:spacing w:after="120" w:before="120"/>
    </w:pPr>
    <w:rPr>
      <w:i w:val="1"/>
      <w:iCs w:val="1"/>
      <w:sz w:val="20"/>
      <w:szCs w:val="20"/>
    </w:rPr>
  </w:style>
  <w:style w:type="paragraph" w:styleId="WWndice" w:customStyle="1">
    <w:name w:val="WW-Índice"/>
    <w:basedOn w:val="Normal"/>
    <w:qFormat w:val="1"/>
    <w:pPr>
      <w:suppressLineNumbers w:val="1"/>
    </w:pPr>
    <w:rPr/>
  </w:style>
  <w:style w:type="paragraph" w:styleId="WWTtuloPrincipal" w:customStyle="1">
    <w:name w:val="WW-Título Principal"/>
    <w:basedOn w:val="Normal"/>
    <w:next w:val="Corpodotexto"/>
    <w:qFormat w:val="1"/>
    <w:pPr>
      <w:keepNext w:val="1"/>
      <w:spacing w:after="120" w:before="240"/>
    </w:pPr>
    <w:rPr>
      <w:rFonts w:ascii="Albany" w:cs="Tahoma" w:eastAsia="Andale Sans UI" w:hAnsi="Albany"/>
      <w:sz w:val="28"/>
      <w:szCs w:val="28"/>
    </w:rPr>
  </w:style>
  <w:style w:type="paragraph" w:styleId="WWLegenda1" w:customStyle="1">
    <w:name w:val="WW-Legenda1"/>
    <w:basedOn w:val="Normal"/>
    <w:qFormat w:val="1"/>
    <w:pPr>
      <w:suppressLineNumbers w:val="1"/>
      <w:spacing w:after="120" w:before="120"/>
    </w:pPr>
    <w:rPr>
      <w:i w:val="1"/>
      <w:iCs w:val="1"/>
      <w:sz w:val="20"/>
      <w:szCs w:val="20"/>
    </w:rPr>
  </w:style>
  <w:style w:type="paragraph" w:styleId="WWndice1" w:customStyle="1">
    <w:name w:val="WW-Índice1"/>
    <w:basedOn w:val="Normal"/>
    <w:qFormat w:val="1"/>
    <w:pPr>
      <w:suppressLineNumbers w:val="1"/>
    </w:pPr>
    <w:rPr/>
  </w:style>
  <w:style w:type="paragraph" w:styleId="WWTtuloPrincipal1" w:customStyle="1">
    <w:name w:val="WW-Título Principal1"/>
    <w:basedOn w:val="Normal"/>
    <w:next w:val="Corpodotexto"/>
    <w:qFormat w:val="1"/>
    <w:pPr>
      <w:keepNext w:val="1"/>
      <w:spacing w:after="120" w:before="240"/>
    </w:pPr>
    <w:rPr>
      <w:rFonts w:ascii="Albany" w:cs="Tahoma" w:eastAsia="Andale Sans UI" w:hAnsi="Albany"/>
      <w:sz w:val="28"/>
      <w:szCs w:val="28"/>
    </w:rPr>
  </w:style>
  <w:style w:type="paragraph" w:styleId="WWLegenda11" w:customStyle="1">
    <w:name w:val="WW-Legenda11"/>
    <w:basedOn w:val="Normal"/>
    <w:qFormat w:val="1"/>
    <w:pPr>
      <w:suppressLineNumbers w:val="1"/>
      <w:spacing w:after="120" w:before="120"/>
    </w:pPr>
    <w:rPr>
      <w:i w:val="1"/>
      <w:iCs w:val="1"/>
      <w:sz w:val="20"/>
      <w:szCs w:val="20"/>
    </w:rPr>
  </w:style>
  <w:style w:type="paragraph" w:styleId="WWndice11" w:customStyle="1">
    <w:name w:val="WW-Índice11"/>
    <w:basedOn w:val="Normal"/>
    <w:qFormat w:val="1"/>
    <w:pPr>
      <w:suppressLineNumbers w:val="1"/>
    </w:pPr>
    <w:rPr/>
  </w:style>
  <w:style w:type="paragraph" w:styleId="WWTtuloPrincipal11" w:customStyle="1">
    <w:name w:val="WW-Título Principal11"/>
    <w:basedOn w:val="Normal"/>
    <w:next w:val="Corpodotexto"/>
    <w:qFormat w:val="1"/>
    <w:pPr>
      <w:keepNext w:val="1"/>
      <w:spacing w:after="120" w:before="240"/>
    </w:pPr>
    <w:rPr>
      <w:rFonts w:ascii="Albany" w:cs="Tahoma" w:eastAsia="Andale Sans UI" w:hAnsi="Albany"/>
      <w:sz w:val="28"/>
      <w:szCs w:val="28"/>
    </w:rPr>
  </w:style>
  <w:style w:type="paragraph" w:styleId="WWCorpodetexto2" w:customStyle="1">
    <w:name w:val="WW-Corpo de texto 2"/>
    <w:basedOn w:val="Normal"/>
    <w:qFormat w:val="1"/>
    <w:pPr/>
    <w:rPr>
      <w:b w:val="1"/>
      <w:sz w:val="22"/>
    </w:rPr>
  </w:style>
  <w:style w:type="paragraph" w:styleId="ContedodaTabela" w:customStyle="1">
    <w:name w:val="Conteúdo da Tabela"/>
    <w:basedOn w:val="Corpodotexto"/>
    <w:qFormat w:val="1"/>
    <w:pPr>
      <w:suppressLineNumbers w:val="1"/>
    </w:pPr>
    <w:rPr/>
  </w:style>
  <w:style w:type="paragraph" w:styleId="WWContedodaTabela" w:customStyle="1">
    <w:name w:val="WW-Conteúdo da Tabela"/>
    <w:basedOn w:val="Corpodotexto"/>
    <w:qFormat w:val="1"/>
    <w:pPr>
      <w:suppressLineNumbers w:val="1"/>
    </w:pPr>
    <w:rPr/>
  </w:style>
  <w:style w:type="paragraph" w:styleId="WWContedodaTabela1" w:customStyle="1">
    <w:name w:val="WW-Conteúdo da Tabela1"/>
    <w:basedOn w:val="Corpodotexto"/>
    <w:qFormat w:val="1"/>
    <w:pPr>
      <w:suppressLineNumbers w:val="1"/>
    </w:pPr>
    <w:rPr/>
  </w:style>
  <w:style w:type="paragraph" w:styleId="WWContedodaTabela11" w:customStyle="1">
    <w:name w:val="WW-Conteúdo da Tabela11"/>
    <w:basedOn w:val="Corpodotexto"/>
    <w:qFormat w:val="1"/>
    <w:pPr>
      <w:suppressLineNumbers w:val="1"/>
    </w:pPr>
    <w:rPr/>
  </w:style>
  <w:style w:type="paragraph" w:styleId="TtulodaTabela" w:customStyle="1">
    <w:name w:val="Título da Tabela"/>
    <w:basedOn w:val="ContedodaTabela"/>
    <w:qFormat w:val="1"/>
    <w:pPr>
      <w:jc w:val="center"/>
    </w:pPr>
    <w:rPr>
      <w:b w:val="1"/>
      <w:bCs w:val="1"/>
      <w:i w:val="1"/>
      <w:iCs w:val="1"/>
    </w:rPr>
  </w:style>
  <w:style w:type="paragraph" w:styleId="WWTtulodaTabela" w:customStyle="1">
    <w:name w:val="WW-Título da Tabela"/>
    <w:basedOn w:val="WWContedodaTabela"/>
    <w:qFormat w:val="1"/>
    <w:pPr>
      <w:jc w:val="center"/>
    </w:pPr>
    <w:rPr>
      <w:b w:val="1"/>
      <w:bCs w:val="1"/>
      <w:i w:val="1"/>
      <w:iCs w:val="1"/>
    </w:rPr>
  </w:style>
  <w:style w:type="paragraph" w:styleId="WWTtulodaTabela1" w:customStyle="1">
    <w:name w:val="WW-Título da Tabela1"/>
    <w:basedOn w:val="WWContedodaTabela1"/>
    <w:qFormat w:val="1"/>
    <w:pPr>
      <w:jc w:val="center"/>
    </w:pPr>
    <w:rPr>
      <w:b w:val="1"/>
      <w:bCs w:val="1"/>
      <w:i w:val="1"/>
      <w:iCs w:val="1"/>
    </w:rPr>
  </w:style>
  <w:style w:type="paragraph" w:styleId="WWTtulodaTabela11" w:customStyle="1">
    <w:name w:val="WW-Título da Tabela11"/>
    <w:basedOn w:val="WWContedodaTabela11"/>
    <w:qFormat w:val="1"/>
    <w:pPr>
      <w:jc w:val="center"/>
    </w:pPr>
    <w:rPr>
      <w:b w:val="1"/>
      <w:bCs w:val="1"/>
      <w:i w:val="1"/>
      <w:iCs w:val="1"/>
    </w:rPr>
  </w:style>
  <w:style w:type="paragraph" w:styleId="BalloonText">
    <w:name w:val="Balloon Text"/>
    <w:basedOn w:val="Normal"/>
    <w:qFormat w:val="1"/>
    <w:pPr/>
    <w:rPr>
      <w:rFonts w:ascii="Tahoma" w:cs="Tahoma" w:hAnsi="Tahoma"/>
      <w:sz w:val="16"/>
      <w:szCs w:val="16"/>
    </w:rPr>
  </w:style>
  <w:style w:type="paragraph" w:styleId="Contedodetabela" w:customStyle="1">
    <w:name w:val="Conteúdo de tabela"/>
    <w:basedOn w:val="Normal"/>
    <w:qFormat w:val="1"/>
    <w:pPr>
      <w:suppressLineNumbers w:val="1"/>
    </w:pPr>
    <w:rPr/>
  </w:style>
  <w:style w:type="paragraph" w:styleId="Contedodatabela1" w:customStyle="1">
    <w:name w:val="Conteúdo da tabela"/>
    <w:basedOn w:val="Normal"/>
    <w:qFormat w:val="1"/>
    <w:pPr>
      <w:suppressLineNumbers w:val="1"/>
    </w:pPr>
    <w:rPr/>
  </w:style>
  <w:style w:type="paragraph" w:styleId="Ttulodetabela" w:customStyle="1">
    <w:name w:val="Título de tabela"/>
    <w:basedOn w:val="Contedodetabela"/>
    <w:qFormat w:val="1"/>
    <w:pPr>
      <w:jc w:val="center"/>
    </w:pPr>
    <w:rPr>
      <w:b w:val="1"/>
      <w:bCs w:val="1"/>
    </w:rPr>
  </w:style>
  <w:style w:type="paragraph" w:styleId="Contedodoquadro" w:customStyle="1">
    <w:name w:val="Conteúdo do quadro"/>
    <w:basedOn w:val="Corpodotexto"/>
    <w:qFormat w:val="1"/>
    <w:pPr/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uiPriority w:val="39"/>
    <w:rsid w:val="009A137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wfMAfo6uZyhXHmZeYAvqXxxtew==">CgMxLjA4AHIhMURUTDQ3RE4wUGU2TUpLdFJ5a2N6TlVFbjVtSmpGY0Yt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2025-08-18T22:30:00Z</dcterms:created>
  <dc:creator>windows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