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ANEXO II – DECLARAÇÃO DE CIÊNCIA E CONCORDÂNCIA DAS NORMAS DO </w:t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EDITAL Nº 01/2024 – EDUERN-GR – Fluxo Contínuo</w:t>
      </w:r>
    </w:p>
    <w:p>
      <w:pPr>
        <w:pStyle w:val="Standard"/>
        <w:tabs>
          <w:tab w:val="clear" w:pos="708"/>
          <w:tab w:val="left" w:pos="744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OBS.:   este anexo deve ser preenchido, ter seus dois itens marcados e deve ser assinado individualmente (manual ou digitalmente – GOV.BR) por cada autor(a) ou cada organizador(a) da obra. Os(as) colaboradores(as) de coletâneas não devem preenchê-lo, embora sua participação esteja regida pelo tópico 3 do edital)   </w:t>
      </w:r>
    </w:p>
    <w:p>
      <w:pPr>
        <w:pStyle w:val="Standard"/>
        <w:tabs>
          <w:tab w:val="clear" w:pos="708"/>
          <w:tab w:val="left" w:pos="744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Eu, ____________________________________________________________________________________ ,  nacionalidade ___________________, CPF/Passaporte nº_________________, matrícula Uern nº _____________, autor(a)/organizador(a) da obra proposta intitulada:______________________________________________________________________________________________________________________________________________________________________ ,  declaro, para fins de comprovação de eventual publicação:</w:t>
      </w:r>
    </w:p>
    <w:p>
      <w:pPr>
        <w:pStyle w:val="Normal"/>
        <w:spacing w:lineRule="auto" w:line="360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b/>
          <w:bCs/>
          <w:kern w:val="2"/>
          <w:sz w:val="22"/>
          <w:szCs w:val="22"/>
          <w:lang w:eastAsia="zh-CN" w:bidi="hi-IN"/>
        </w:rPr>
        <w:t>(    )</w:t>
      </w: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 xml:space="preserve"> que </w:t>
      </w:r>
      <w:r>
        <w:rPr>
          <w:rFonts w:eastAsia="SimSun" w:cs="Calibri" w:cstheme="minorHAnsi"/>
          <w:b/>
          <w:bCs/>
          <w:i/>
          <w:iCs/>
          <w:kern w:val="2"/>
          <w:sz w:val="22"/>
          <w:szCs w:val="22"/>
          <w:lang w:eastAsia="zh-CN" w:bidi="hi-IN"/>
        </w:rPr>
        <w:t>estou ciente das condições preliminares do Edital 01/2024-Eduern</w:t>
      </w: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, listadas abaixo:</w:t>
      </w:r>
    </w:p>
    <w:p>
      <w:pPr>
        <w:pStyle w:val="Normal"/>
        <w:spacing w:before="0" w:after="0"/>
        <w:contextualSpacing/>
        <w:rPr>
          <w:b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3.  </w:t>
      </w:r>
      <w:r>
        <w:rPr>
          <w:b/>
          <w:bCs/>
          <w:sz w:val="22"/>
          <w:szCs w:val="22"/>
        </w:rPr>
        <w:t>DOS REQUISITOS À INSCRIÇÃO DE PROPOSTAS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3.1 Para inscrever a obra, autoral ou coletânea (de escrita original e inédita, e em língua portuguesa), será necessário atender integralmente aos seguintes requisitos: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 os(as) autores(as), organizadores(as) e colaboradores(as) da obra devem estar comprometidos com a idoneidade, veracidade e originalidade dos textos submetidos;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 em caso de coletânea, competirá aos(às) organizadores(as) alertar aos(às) autores(as) para o cumprimento das condições do item 3.1.1;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é de inteira responsabilidade dos(as) organizadores(as) e dos(as) autores(as) o preenchimento na íntegra do Anexo II, que estabelece o conhecimento, o entendimento e comprometimento com as regras deste edital, o que implica em responder juridicamente caso ocorram denúncias envolvendo a originalidade da obra, mesmo após sua eventual publicação;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 a obra não pode ter caráter de segunda edição, ampliação ou atualização de título já lançado (impresso ou em e-book), salvo o aceite por parte do Conselho Editorial, de justificativa acompanhando os arquivos da submissão;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3.1.5 a obra não pode estar submetida ou em processo de editoração nesta ou em qualquer outra editora;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3.1.6 a obra oriunda de dissertação ou tese terá submissão aceita desde que a defesa do trabalho tenha ocorrido, no máximo, há três (03) anos da data de lançamento deste edital. Salienta-se que, não serão aceitas dissertações e teses na forma como foram apresentadas às bancas de defesas, mas somente quando adequadas para o formato de livro, alertando-se que não se faça remissiva à tese ou dissertação sem necessidade;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3.1.7 doutorandos (as), mestrandos (as), graduados (as) e graduandos(as), assim como Doutores, Mestres e Graduados dos cursos da Uern podem participar de obra, desde que estruturada como coletânea, e desde que organizada por docente e/ou técnico(a) administrativo(s) com título de Mestre e/ou Doutor;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3.1.8 os textos devem ser apresentados como originais estruturados no formato de livro conforme critérios estabelecidos no item 3.31 da NBR 6029 Informação e documentação – livros e folhetos da ABNT (Associação Brasileira de Normas Técnicas);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3.1.9 os textos submetidos em formato “cartilha” ou “manual técnico”, podem ou não entrar no cálculo quantitativo deste edital (a depender de decisão administrativa quanto a relação demanda/prazo/pessoal técnico), o que não os isenta de passar por todos os requisitos deste edital;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3.10 a Eduern poderá retirar o livro do seu fluxo editorial, independentemente dos resultados das análises preliminares/de mérito, se julgar que algum dos requisitos mencionados neste item não sejam atendidos e que o autor/a se recuse a adequá-los sem justificativa devidamente fundamentada.Os(as) autores(as), organizadores(as) e colaboradores(as) da obra devem estar comprometidos com a idoneidade, veracidade e originalidade dos textos submetidos.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2"/>
          <w:szCs w:val="22"/>
        </w:rPr>
      </w:pPr>
      <w:r>
        <w:rPr>
          <w:rFonts w:eastAsia="SimSun" w:cs="Calibri" w:cstheme="minorHAnsi"/>
          <w:b/>
          <w:bCs/>
          <w:kern w:val="2"/>
          <w:sz w:val="22"/>
          <w:szCs w:val="22"/>
          <w:lang w:eastAsia="zh-CN" w:bidi="hi-IN"/>
        </w:rPr>
        <w:t>(   )</w:t>
      </w: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 xml:space="preserve"> que </w:t>
      </w:r>
      <w:r>
        <w:rPr>
          <w:rFonts w:eastAsia="SimSun" w:cs="Calibri" w:cstheme="minorHAnsi"/>
          <w:b/>
          <w:bCs/>
          <w:i/>
          <w:iCs/>
          <w:kern w:val="2"/>
          <w:sz w:val="22"/>
          <w:szCs w:val="22"/>
          <w:lang w:eastAsia="zh-CN" w:bidi="hi-IN"/>
        </w:rPr>
        <w:t>estou de acordo com a</w:t>
      </w:r>
      <w:r>
        <w:rPr>
          <w:rFonts w:cs="Calibri" w:cstheme="minorHAnsi"/>
          <w:b/>
          <w:bCs/>
          <w:i/>
          <w:iCs/>
          <w:sz w:val="22"/>
          <w:szCs w:val="22"/>
        </w:rPr>
        <w:t xml:space="preserve"> política editorial da Eduern e com os seguintes itens do Edital 01/2024-Eduern</w:t>
      </w:r>
      <w:r>
        <w:rPr>
          <w:rFonts w:cs="Calibri" w:cstheme="minorHAnsi"/>
          <w:sz w:val="22"/>
          <w:szCs w:val="22"/>
        </w:rPr>
        <w:t>:</w:t>
      </w:r>
    </w:p>
    <w:p>
      <w:pPr>
        <w:pStyle w:val="Normal"/>
        <w:ind w:left="851" w:hanging="0"/>
        <w:jc w:val="both"/>
        <w:rPr>
          <w:sz w:val="22"/>
          <w:szCs w:val="22"/>
        </w:rPr>
      </w:pPr>
      <w:bookmarkStart w:id="0" w:name="_Hlk132033693"/>
      <w:r>
        <w:rPr>
          <w:sz w:val="22"/>
          <w:szCs w:val="22"/>
        </w:rPr>
        <w:t>4.2.2 Declaração (Anexo II) assinada pelo autor(a) ou organizador(a), confirmando a inscrição de sua obra; aceitando sua adesão à política editorial da Eduern e às condições do presente edital; comprometendo-se a pagar a taxa de ISBN, no valor de R$ 25,00 (vinte e cinco reais) para e-book</w:t>
      </w:r>
      <w:bookmarkEnd w:id="0"/>
      <w:r>
        <w:rPr>
          <w:sz w:val="22"/>
          <w:szCs w:val="22"/>
        </w:rPr>
        <w:t>.</w:t>
      </w:r>
    </w:p>
    <w:p>
      <w:pPr>
        <w:pStyle w:val="Normal"/>
        <w:ind w:left="851" w:hanging="0"/>
        <w:jc w:val="both"/>
        <w:rPr>
          <w:sz w:val="22"/>
          <w:szCs w:val="22"/>
        </w:rPr>
      </w:pPr>
      <w:r>
        <w:rPr>
          <w:sz w:val="22"/>
          <w:szCs w:val="22"/>
        </w:rPr>
        <w:t>7.5 A cessão de direitos de publicação à Eduern será de 05 (cinco) anos, contados a partir da sua publicação.</w:t>
      </w:r>
    </w:p>
    <w:p>
      <w:pPr>
        <w:pStyle w:val="Normal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right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 xml:space="preserve">           </w:t>
      </w:r>
      <w:r>
        <w:rPr>
          <w:rFonts w:eastAsia="SimSun" w:cs="Calibri" w:cstheme="minorHAnsi"/>
          <w:kern w:val="2"/>
          <w:sz w:val="22"/>
          <w:szCs w:val="22"/>
          <w:u w:val="single"/>
          <w:lang w:eastAsia="zh-CN" w:bidi="hi-IN"/>
        </w:rPr>
        <w:t xml:space="preserve">                                   </w:t>
      </w: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-RN, _____ de ________________ de 2024.</w:t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rPr>
          <w:rFonts w:eastAsia="SimSun" w:cs="Calibri" w:cstheme="minorHAnsi"/>
          <w:b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b/>
          <w:bCs/>
          <w:kern w:val="2"/>
          <w:sz w:val="22"/>
          <w:szCs w:val="22"/>
          <w:lang w:eastAsia="zh-CN" w:bidi="hi-IN"/>
        </w:rPr>
        <w:t>ASSINATURA:</w:t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_________________________________</w:t>
      </w:r>
    </w:p>
    <w:p>
      <w:pPr>
        <w:pStyle w:val="Normal"/>
        <w:jc w:val="center"/>
        <w:rPr>
          <w:rFonts w:cs="Calibri" w:cstheme="minorHAnsi"/>
          <w:sz w:val="22"/>
          <w:szCs w:val="22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Nome do(a) autor(a)/organizador(a)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720" w:bottom="1134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before="100" w:after="820"/>
      <w:jc w:val="right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1836420" cy="82105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  <w:color w:val="0B18F9"/>
        <w:sz w:val="24"/>
        <w:szCs w:val="24"/>
      </w:rPr>
      <w:t xml:space="preserve">                                                                        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  <w:t>Eduern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color w:val="0B18F9"/>
      </w:rPr>
    </w:pPr>
    <w:r>
      <w:rPr>
        <w:rFonts w:eastAsia="Arial" w:cs="Arial" w:ascii="Arial" w:hAnsi="Arial"/>
        <w:color w:val="0B18F9"/>
      </w:rPr>
      <w:t>www.uern.br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d7a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5d7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5d7a"/>
    <w:rPr/>
  </w:style>
  <w:style w:type="character" w:styleId="CabealhoChar1" w:customStyle="1">
    <w:name w:val="Cabeçalho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5d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ad0471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c4f52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53d2"/>
    <w:rPr>
      <w:rFonts w:ascii="Calibri" w:hAnsi="Calibri" w:eastAsia="Calibri" w:cs="Calibri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753d2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customStyle="1">
    <w:name w:val="Normal1"/>
    <w:qFormat/>
    <w:rsid w:val="00595d7a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cs="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cs="" w:cstheme="minorBidi"/>
      <w:sz w:val="22"/>
      <w:szCs w:val="22"/>
      <w:lang w:eastAsia="en-US"/>
    </w:rPr>
  </w:style>
  <w:style w:type="paragraph" w:styleId="Standard" w:customStyle="1">
    <w:name w:val="Standard"/>
    <w:qFormat/>
    <w:rsid w:val="00595d7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ListParagraph">
    <w:name w:val="List Paragraph"/>
    <w:basedOn w:val="Normal"/>
    <w:uiPriority w:val="34"/>
    <w:qFormat/>
    <w:rsid w:val="00595d7a"/>
    <w:pPr>
      <w:suppressAutoHyphens w:val="false"/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5d7a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53d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753d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f32ce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76f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675E-3F41-413D-8542-23254A2C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LibreOffice/7.2.2.2$Windows_X86_64 LibreOffice_project/02b2acce88a210515b4a5bb2e46cbfb63fe97d56</Application>
  <AppVersion>15.0000</AppVersion>
  <Pages>2</Pages>
  <Words>621</Words>
  <Characters>3910</Characters>
  <CharactersWithSpaces>4647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2023-12-26T20:01:00Z</dcterms:created>
  <dc:creator>Marita Medeiros</dc:creator>
  <dc:description/>
  <dc:language>pt-BR</dc:language>
  <cp:lastModifiedBy>Fabiano Mendes</cp:lastModifiedBy>
  <dcterms:modified xsi:type="dcterms:W3CDTF">2024-01-24T12:08:00Z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