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Standard"/>
        <w:spacing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ANEXO I - FICHA DE INSCRIÇÃO (preenchida pelo(a) responsável da submissão)</w:t>
      </w:r>
    </w:p>
    <w:p>
      <w:pPr>
        <w:pStyle w:val="Standard"/>
        <w:spacing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EDITAL Nº 01/2024 – Eduern-GR – Fluxo Contínuo</w:t>
      </w:r>
    </w:p>
    <w:p>
      <w:pPr>
        <w:pStyle w:val="Standard"/>
        <w:spacing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 IDENTIFICAÇÃO E CARACTERÍSTICAS DA OBRA PROPOSTA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1.1Título:</w:t>
      </w:r>
      <w:r>
        <w:rPr>
          <w:rFonts w:cs="Calibri Light" w:ascii="Calibri Light" w:hAnsi="Calibri Light" w:asciiTheme="majorHAnsi" w:cstheme="majorHAnsi" w:hAnsiTheme="majorHAnsi"/>
        </w:rPr>
        <w:t xml:space="preserve"> 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1.2 Tipo da obra: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Oriunda de dissertação ou tese (ano da defesa: _____ ) (apenas um autor(a))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   ) Coletânea de capítulos (um ou mais organizares(as) e colaboradores (as))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Pesquisa concluída (um ou mais autores(as))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1.3 Número de páginas do arquivo Word (com identificação):</w:t>
      </w:r>
      <w:r>
        <w:rPr>
          <w:rFonts w:cs="Calibri Light" w:ascii="Calibri Light" w:hAnsi="Calibri Light" w:asciiTheme="majorHAnsi" w:cstheme="majorHAnsi" w:hAnsiTheme="majorHAnsi"/>
        </w:rPr>
        <w:t xml:space="preserve"> 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1.4 Sobre a participação da obra no edital: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Marque a linha editorial com a qual a proposta se identifica (escolher apenas uma opção):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Técnico-acadêmico-científica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Recursos didático-pedagógicos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   ) Artístico-cultural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Publicação institucional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1.5 A obra se enquadra na categoria: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  ) Livro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Coletânea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Cartilha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Manuais técnicos;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1.6 Classificação de Áreas do Conhecimento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Grande Área:    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Área:                  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Subárea:            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Especialidade:  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1.7 Formato da obra: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  ) E-book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Impresso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E-book e impresso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1.8 Diagramação: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O serviço de diagramação será realizado pela editora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O serviço de diagramação será externo à editora, contratado pelo(s) autor(es) da obra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1.9 Capa: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A imagem e/ou ideia da capa será(ão) de responsabilidade da editora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A imagem e/ou ideia da capa será(ão) de responsabilidade do(s) autor(es) (enviar por e-mail, junto aos arquivos necessários à submissão da proposta)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1.10 Correção da Língua Portuguesa: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O serviço de Correção da Língua Portuguesa será realizado pela editora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O serviço de Correção da Língua Portuguesa será externo a editora, contratado pelo(s) autor(es) da obra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1.11 Resumo da proposta</w:t>
      </w:r>
      <w:r>
        <w:rPr>
          <w:rFonts w:cs="Calibri Light" w:ascii="Calibri Light" w:hAnsi="Calibri Light" w:asciiTheme="majorHAnsi" w:cstheme="majorHAnsi" w:hAnsiTheme="majorHAnsi"/>
        </w:rPr>
        <w:t xml:space="preserve"> (texto de 05 a 10 linhas – obs.: este texto poderá ser usado pela editora para eventual divulgação da obra)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>Obs.: nos itens 1.8; 1.9 e 1.10, quando se optar por responsabilizar a editora pelas etapas específicas, deve-se observar que o prazo pode sofrer alterações quando do excesso de demandas.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2 IDENTIFICAÇÃO DO(A/S) AUTOR(ES/A/AS) OU ORGANIZADOR(ES/AS)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(Preencher os dados para cada autor ou organizador)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2.1 Nome completo do autor/es ou organizador/es: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2.2 Como devem ser os nomes e a ordem que aparecem na capa e nos elementos pré-textuais: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2.3 Nome completo do(a) responsável pela submissão da proposta e por eventuais etapas posteriores, e que será canal de comunicação com a editora (apenas um):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___________________________________________________________________________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2.5 Endereço completo do responsável pela submissão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2.6 Telefone para contato (com WhatsApp) do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2.7 Endereço eletrônico (E-mail) do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3 NOME E ASSINATURA DO(A) PARECERISTA: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Nome do(a) responsável pela inscrição</w:t>
      </w:r>
    </w:p>
    <w:sectPr>
      <w:headerReference w:type="default" r:id="rId2"/>
      <w:type w:val="nextPage"/>
      <w:pgSz w:w="11906" w:h="16838"/>
      <w:pgMar w:left="1134" w:right="1134" w:gutter="0" w:header="0" w:top="1134" w:footer="0" w:bottom="567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1798955</wp:posOffset>
          </wp:positionH>
          <wp:positionV relativeFrom="paragraph">
            <wp:posOffset>27305</wp:posOffset>
          </wp:positionV>
          <wp:extent cx="2171700" cy="97091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  <w:color w:val="0B18F9"/>
        <w:sz w:val="24"/>
        <w:szCs w:val="24"/>
      </w:rPr>
      <w:t xml:space="preserve">                                                                     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  <w:t>Eduern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color w:val="0B18F9"/>
      </w:rPr>
    </w:pPr>
    <w:r>
      <w:rPr>
        <w:rFonts w:eastAsia="Arial" w:cs="Arial" w:ascii="Arial" w:hAnsi="Arial"/>
        <w:color w:val="0B18F9"/>
      </w:rPr>
      <w:t>www.uern.br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d7a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5d7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5d7a"/>
    <w:rPr/>
  </w:style>
  <w:style w:type="character" w:styleId="CabealhoChar1" w:customStyle="1">
    <w:name w:val="Cabeçalho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5d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ad0471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c4f52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53d2"/>
    <w:rPr>
      <w:rFonts w:ascii="Calibri" w:hAnsi="Calibri" w:eastAsia="Calibri" w:cs="Calibri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753d2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customStyle="1">
    <w:name w:val="Normal1"/>
    <w:qFormat/>
    <w:rsid w:val="00595d7a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cs="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cs="" w:cstheme="minorBidi"/>
      <w:sz w:val="22"/>
      <w:szCs w:val="22"/>
      <w:lang w:eastAsia="en-US"/>
    </w:rPr>
  </w:style>
  <w:style w:type="paragraph" w:styleId="Standard" w:customStyle="1">
    <w:name w:val="Standard"/>
    <w:qFormat/>
    <w:rsid w:val="00595d7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ListParagraph">
    <w:name w:val="List Paragraph"/>
    <w:basedOn w:val="Normal"/>
    <w:uiPriority w:val="34"/>
    <w:qFormat/>
    <w:rsid w:val="00595d7a"/>
    <w:pPr>
      <w:suppressAutoHyphens w:val="false"/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5d7a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53d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753d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e0af1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76f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B150-6BD4-40C3-B501-F45105BA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Application>LibreOffice/7.2.2.2$Windows_X86_64 LibreOffice_project/02b2acce88a210515b4a5bb2e46cbfb63fe97d56</Application>
  <AppVersion>15.0000</AppVersion>
  <Pages>4</Pages>
  <Words>437</Words>
  <Characters>4112</Characters>
  <CharactersWithSpaces>4635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2023-12-26T19:45:00Z</dcterms:created>
  <dc:creator>Marita Medeiros</dc:creator>
  <dc:description/>
  <dc:language>pt-BR</dc:language>
  <cp:lastModifiedBy>Fabiano Mendes</cp:lastModifiedBy>
  <dcterms:modified xsi:type="dcterms:W3CDTF">2024-01-24T12:06:00Z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